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1799182608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84"/>
          <w:szCs w:val="8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365733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365733" w:rsidRDefault="00377DDD" w:rsidP="00365733">
                    <w:pPr>
                      <w:pStyle w:val="a8"/>
                      <w:tabs>
                        <w:tab w:val="left" w:pos="4590"/>
                        <w:tab w:val="center" w:pos="4819"/>
                      </w:tabs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  <w:t>WIN</w:t>
                    </w:r>
                  </w:p>
                </w:tc>
              </w:sdtContent>
            </w:sdt>
          </w:tr>
          <w:tr w:rsidR="00365733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5B9BD5" w:themeColor="accent1"/>
                </w:tcBorders>
                <w:vAlign w:val="center"/>
              </w:tcPr>
              <w:p w:rsidR="00365733" w:rsidRPr="003361B1" w:rsidRDefault="003361B1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项目</w:t>
                </w:r>
                <w:proofErr w:type="gramStart"/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一</w:t>
                </w:r>
                <w:proofErr w:type="gramEnd"/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 xml:space="preserve"> </w:t>
                </w:r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任务</w:t>
                </w:r>
                <w:proofErr w:type="gramStart"/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一</w:t>
                </w:r>
                <w:proofErr w:type="gramEnd"/>
              </w:p>
            </w:tc>
          </w:tr>
          <w:tr w:rsidR="0036573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 w:hint="eastAsia"/>
                  <w:b/>
                  <w:color w:val="FF0000"/>
                  <w:sz w:val="80"/>
                  <w:szCs w:val="80"/>
                </w:rPr>
                <w:alias w:val="标题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5B9BD5" w:themeColor="accent1"/>
                    </w:tcBorders>
                    <w:vAlign w:val="center"/>
                  </w:tcPr>
                  <w:p w:rsidR="00365733" w:rsidRDefault="003361B1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365733">
                      <w:rPr>
                        <w:rFonts w:asciiTheme="majorHAnsi" w:eastAsiaTheme="majorEastAsia" w:hAnsiTheme="majorHAnsi" w:cstheme="majorBidi" w:hint="eastAsia"/>
                        <w:b/>
                        <w:color w:val="FF0000"/>
                        <w:sz w:val="80"/>
                        <w:szCs w:val="80"/>
                      </w:rPr>
                      <w:t>树立正确的劳动观念</w:t>
                    </w:r>
                  </w:p>
                </w:tc>
              </w:sdtContent>
            </w:sdt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Pr="00365733" w:rsidRDefault="00365733">
                <w:pPr>
                  <w:pStyle w:val="a8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 w:rsidP="00365733">
                <w:pPr>
                  <w:pStyle w:val="a8"/>
                  <w:rPr>
                    <w:b/>
                    <w:bCs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>
                <w:pPr>
                  <w:pStyle w:val="a8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65733" w:rsidRDefault="00365733"/>
        <w:p w:rsidR="00365733" w:rsidRDefault="00365733"/>
        <w:p w:rsidR="00365733" w:rsidRDefault="00365733"/>
        <w:p w:rsidR="00130551" w:rsidRDefault="00365733" w:rsidP="00365733"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 w:rsidR="00130551" w:rsidRDefault="00C2180D"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lastRenderedPageBreak/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a6"/>
        <w:tblW w:w="9771" w:type="dxa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93"/>
        <w:gridCol w:w="1303"/>
        <w:gridCol w:w="178"/>
        <w:gridCol w:w="4646"/>
        <w:gridCol w:w="2451"/>
      </w:tblGrid>
      <w:tr w:rsidR="00130551">
        <w:trPr>
          <w:trHeight w:val="2107"/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 w:rsidR="001754F3" w:rsidRPr="001754F3" w:rsidRDefault="001754F3" w:rsidP="001754F3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1754F3">
              <w:rPr>
                <w:rFonts w:hint="eastAsia"/>
                <w:sz w:val="24"/>
                <w:szCs w:val="24"/>
              </w:rPr>
              <w:t>目前国家陆续制定并颁布了以《中华人民共和国劳动法》为核心的一系列劳动法律、法规和规章，旨在保障劳动者的合法权益。这些法律的制定和实施对于维护劳动者权益，建立稳定和谐的劳动法律关系发挥了积极作用。但随着我国经济体制改革的不断深化，劳动关系已经变得更加复杂，现实中侵害劳动者合法权益现象的频繁发生，其表现形式有工资拖欠、克扣现象普遍存在</w:t>
            </w:r>
            <w:r>
              <w:rPr>
                <w:rFonts w:hint="eastAsia"/>
                <w:sz w:val="24"/>
                <w:szCs w:val="24"/>
              </w:rPr>
              <w:t>;</w:t>
            </w:r>
            <w:r w:rsidRPr="001754F3">
              <w:rPr>
                <w:rFonts w:hint="eastAsia"/>
                <w:sz w:val="24"/>
                <w:szCs w:val="24"/>
              </w:rPr>
              <w:t>社会保险制度落实不到位致使部分劳动者的社保缺失</w:t>
            </w:r>
            <w:r w:rsidRPr="001754F3">
              <w:rPr>
                <w:rFonts w:hint="eastAsia"/>
                <w:sz w:val="24"/>
                <w:szCs w:val="24"/>
              </w:rPr>
              <w:t>;</w:t>
            </w:r>
            <w:r w:rsidRPr="001754F3">
              <w:rPr>
                <w:rFonts w:hint="eastAsia"/>
                <w:sz w:val="24"/>
                <w:szCs w:val="24"/>
              </w:rPr>
              <w:t>超时加班现象也很普遍</w:t>
            </w:r>
            <w:r w:rsidRPr="001754F3">
              <w:rPr>
                <w:rFonts w:hint="eastAsia"/>
                <w:sz w:val="24"/>
                <w:szCs w:val="24"/>
              </w:rPr>
              <w:t>;</w:t>
            </w:r>
            <w:r w:rsidRPr="001754F3">
              <w:rPr>
                <w:rFonts w:hint="eastAsia"/>
                <w:sz w:val="24"/>
                <w:szCs w:val="24"/>
              </w:rPr>
              <w:t>劳动侵权纠纷救济制度尚不够完善</w:t>
            </w:r>
            <w:r>
              <w:rPr>
                <w:rFonts w:hint="eastAsia"/>
                <w:sz w:val="24"/>
                <w:szCs w:val="24"/>
              </w:rPr>
              <w:t>等。</w:t>
            </w:r>
          </w:p>
          <w:p w:rsidR="00130551" w:rsidRDefault="00C2180D" w:rsidP="001754F3">
            <w:pPr>
              <w:spacing w:line="360" w:lineRule="auto"/>
              <w:ind w:firstLineChars="200" w:firstLine="480"/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学生中有相当一部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劳动</w:t>
            </w:r>
            <w:r w:rsidR="001754F3">
              <w:rPr>
                <w:rFonts w:ascii="宋体" w:eastAsia="宋体" w:hAnsi="宋体" w:cs="宋体" w:hint="eastAsia"/>
                <w:sz w:val="24"/>
                <w:szCs w:val="24"/>
              </w:rPr>
              <w:t>法律意识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不强，</w:t>
            </w:r>
            <w:r>
              <w:rPr>
                <w:rFonts w:ascii="宋体" w:eastAsia="宋体" w:hAnsi="宋体" w:cs="宋体"/>
                <w:sz w:val="24"/>
                <w:szCs w:val="24"/>
              </w:rPr>
              <w:t>极大的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影响</w:t>
            </w:r>
            <w:r>
              <w:rPr>
                <w:rFonts w:ascii="宋体" w:eastAsia="宋体" w:hAnsi="宋体" w:cs="宋体"/>
                <w:sz w:val="24"/>
                <w:szCs w:val="24"/>
              </w:rPr>
              <w:t>了学生的成长和发展</w:t>
            </w:r>
            <w:r w:rsidR="001754F3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/>
                <w:sz w:val="24"/>
                <w:szCs w:val="24"/>
              </w:rPr>
              <w:t>所以有必要对学生进行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劳动</w:t>
            </w:r>
            <w:r w:rsidR="001754F3">
              <w:rPr>
                <w:rFonts w:ascii="宋体" w:eastAsia="宋体" w:hAnsi="宋体" w:cs="宋体" w:hint="eastAsia"/>
                <w:sz w:val="24"/>
                <w:szCs w:val="24"/>
              </w:rPr>
              <w:t>法律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相关</w:t>
            </w:r>
            <w:r w:rsidR="001754F3">
              <w:rPr>
                <w:rFonts w:ascii="宋体" w:eastAsia="宋体" w:hAnsi="宋体" w:cs="宋体" w:hint="eastAsia"/>
                <w:sz w:val="24"/>
                <w:szCs w:val="24"/>
              </w:rPr>
              <w:t>知识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的</w:t>
            </w:r>
            <w:r>
              <w:rPr>
                <w:rFonts w:ascii="宋体" w:eastAsia="宋体" w:hAnsi="宋体" w:cs="宋体"/>
                <w:sz w:val="24"/>
                <w:szCs w:val="24"/>
              </w:rPr>
              <w:t>教育,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帮助</w:t>
            </w:r>
            <w:r>
              <w:rPr>
                <w:rFonts w:ascii="宋体" w:eastAsia="宋体" w:hAnsi="宋体" w:cs="宋体"/>
                <w:sz w:val="24"/>
                <w:szCs w:val="24"/>
              </w:rPr>
              <w:t>学生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树立正确的劳动</w:t>
            </w:r>
            <w:r w:rsidR="001754F3">
              <w:rPr>
                <w:rFonts w:ascii="宋体" w:eastAsia="宋体" w:hAnsi="宋体" w:cs="宋体" w:hint="eastAsia"/>
                <w:sz w:val="24"/>
                <w:szCs w:val="24"/>
              </w:rPr>
              <w:t>法律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观念</w:t>
            </w:r>
            <w:r w:rsidR="001754F3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1754F3" w:rsidRPr="001754F3">
              <w:rPr>
                <w:rFonts w:hint="eastAsia"/>
                <w:sz w:val="24"/>
                <w:szCs w:val="24"/>
              </w:rPr>
              <w:t>更好地保护</w:t>
            </w:r>
            <w:r w:rsidR="001754F3">
              <w:rPr>
                <w:rFonts w:hint="eastAsia"/>
                <w:sz w:val="24"/>
                <w:szCs w:val="24"/>
              </w:rPr>
              <w:t>他们</w:t>
            </w:r>
            <w:r w:rsidR="001754F3" w:rsidRPr="001754F3">
              <w:rPr>
                <w:rFonts w:hint="eastAsia"/>
                <w:sz w:val="24"/>
                <w:szCs w:val="24"/>
              </w:rPr>
              <w:t>的合法权益。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</w:tr>
      <w:tr w:rsidR="00365733" w:rsidTr="00365733">
        <w:trPr>
          <w:trHeight w:val="2252"/>
          <w:jc w:val="center"/>
        </w:trPr>
        <w:tc>
          <w:tcPr>
            <w:tcW w:w="1193" w:type="dxa"/>
            <w:vAlign w:val="center"/>
          </w:tcPr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 w:rsidR="00365733" w:rsidRDefault="00365733" w:rsidP="004E276A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1193" w:type="dxa"/>
            <w:vMerge w:val="restart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 w:rsidR="001754F3">
              <w:rPr>
                <w:rFonts w:hint="eastAsia"/>
              </w:rPr>
              <w:t xml:space="preserve"> </w:t>
            </w:r>
            <w:r w:rsidR="001754F3" w:rsidRPr="001754F3">
              <w:rPr>
                <w:rFonts w:ascii="宋体" w:eastAsia="宋体" w:hAnsi="宋体" w:cs="宋体" w:hint="eastAsia"/>
                <w:sz w:val="24"/>
                <w:szCs w:val="24"/>
              </w:rPr>
              <w:t>了解劳动法概念、立法目的等基本知识</w:t>
            </w:r>
          </w:p>
          <w:p w:rsidR="00130551" w:rsidRPr="00C61052" w:rsidRDefault="00C2180D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 w:rsidR="001754F3">
              <w:rPr>
                <w:rFonts w:hint="eastAsia"/>
              </w:rPr>
              <w:t xml:space="preserve"> </w:t>
            </w:r>
            <w:r w:rsidR="001754F3" w:rsidRPr="001754F3">
              <w:rPr>
                <w:rFonts w:ascii="宋体" w:eastAsia="宋体" w:hAnsi="宋体" w:cs="宋体" w:hint="eastAsia"/>
                <w:sz w:val="24"/>
                <w:szCs w:val="24"/>
              </w:rPr>
              <w:t>掌握劳动者的权利和义务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 w:rsidR="00130551" w:rsidRDefault="001754F3" w:rsidP="001754F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增强</w:t>
            </w:r>
            <w:r w:rsidR="00C61052">
              <w:rPr>
                <w:rFonts w:hint="eastAsia"/>
                <w:sz w:val="24"/>
                <w:szCs w:val="24"/>
              </w:rPr>
              <w:t>劳动</w:t>
            </w:r>
            <w:r>
              <w:rPr>
                <w:rFonts w:hint="eastAsia"/>
                <w:sz w:val="24"/>
                <w:szCs w:val="24"/>
              </w:rPr>
              <w:t>法律意识</w:t>
            </w:r>
            <w:r w:rsidR="00C61052">
              <w:rPr>
                <w:rFonts w:hint="eastAsia"/>
                <w:sz w:val="24"/>
                <w:szCs w:val="24"/>
              </w:rPr>
              <w:t>，</w:t>
            </w:r>
            <w:r w:rsidR="00C2180D">
              <w:rPr>
                <w:rFonts w:hint="eastAsia"/>
                <w:sz w:val="24"/>
                <w:szCs w:val="24"/>
              </w:rPr>
              <w:t>培养</w:t>
            </w:r>
            <w:r>
              <w:rPr>
                <w:rFonts w:hint="eastAsia"/>
                <w:sz w:val="24"/>
                <w:szCs w:val="24"/>
              </w:rPr>
              <w:t>守法</w:t>
            </w:r>
            <w:r w:rsidR="00C61052">
              <w:rPr>
                <w:rFonts w:hint="eastAsia"/>
                <w:sz w:val="24"/>
                <w:szCs w:val="24"/>
              </w:rPr>
              <w:t>劳动的情感，爱国情感。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 w:rsidR="00130551" w:rsidRDefault="001754F3" w:rsidP="00C6105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以正确的劳动法律观念</w:t>
            </w:r>
            <w:r w:rsidR="00C2180D"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规范劳动行为</w:t>
            </w:r>
            <w:r w:rsidR="00C2180D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设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计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思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路</w:t>
            </w:r>
          </w:p>
        </w:tc>
      </w:tr>
      <w:tr w:rsidR="00130551">
        <w:trPr>
          <w:trHeight w:val="3675"/>
          <w:jc w:val="center"/>
        </w:trPr>
        <w:tc>
          <w:tcPr>
            <w:tcW w:w="9771" w:type="dxa"/>
            <w:gridSpan w:val="5"/>
          </w:tcPr>
          <w:p w:rsidR="00130551" w:rsidRDefault="00C610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EA5BA5A" wp14:editId="66EAFEA3">
                  <wp:extent cx="5381625" cy="2390775"/>
                  <wp:effectExtent l="19050" t="0" r="28575" b="0"/>
                  <wp:docPr id="1" name="图示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活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动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准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备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制作</w:t>
            </w:r>
            <w:r>
              <w:rPr>
                <w:rFonts w:hint="eastAsia"/>
                <w:sz w:val="24"/>
                <w:szCs w:val="24"/>
              </w:rPr>
              <w:t xml:space="preserve"> PPT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学生分组。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班主任总结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生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以小组的形式，收集</w:t>
            </w:r>
            <w:r w:rsidR="001754F3">
              <w:rPr>
                <w:rFonts w:ascii="宋体" w:eastAsia="宋体" w:hAnsi="宋体" w:cs="宋体" w:hint="eastAsia"/>
                <w:sz w:val="24"/>
                <w:szCs w:val="24"/>
              </w:rPr>
              <w:t>劳动维权案例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 w:rsidR="002778A6">
              <w:rPr>
                <w:rFonts w:hint="eastAsia"/>
                <w:sz w:val="24"/>
                <w:szCs w:val="24"/>
              </w:rPr>
              <w:t>收集自己在劳动中</w:t>
            </w:r>
            <w:r w:rsidR="001754F3">
              <w:rPr>
                <w:rFonts w:hint="eastAsia"/>
                <w:sz w:val="24"/>
                <w:szCs w:val="24"/>
              </w:rPr>
              <w:t>应尽的义务</w:t>
            </w:r>
            <w:r w:rsidR="002778A6">
              <w:rPr>
                <w:rFonts w:hint="eastAsia"/>
                <w:sz w:val="24"/>
                <w:szCs w:val="24"/>
              </w:rPr>
              <w:t>。</w:t>
            </w:r>
          </w:p>
          <w:p w:rsidR="00130551" w:rsidRDefault="00130551">
            <w:pPr>
              <w:jc w:val="left"/>
              <w:rPr>
                <w:rFonts w:eastAsia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实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施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过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程</w:t>
            </w:r>
          </w:p>
        </w:tc>
      </w:tr>
      <w:tr w:rsidR="00130551"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设计思路</w:t>
            </w:r>
          </w:p>
        </w:tc>
      </w:tr>
      <w:tr w:rsidR="00130551">
        <w:trPr>
          <w:trHeight w:val="1797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 w:rsidR="00130551" w:rsidRDefault="00910A60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课前</w:t>
            </w:r>
            <w:r w:rsidR="00C2180D"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小组讨论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 w:rsidR="00130551" w:rsidRDefault="00C2180D">
            <w:pPr>
              <w:rPr>
                <w:rFonts w:ascii="等线" w:eastAsia="宋体" w:hAnsi="等线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各</w:t>
            </w:r>
            <w:r>
              <w:rPr>
                <w:rFonts w:ascii="宋体" w:eastAsia="宋体" w:hAnsi="宋体" w:cs="宋体"/>
                <w:sz w:val="24"/>
                <w:szCs w:val="24"/>
              </w:rPr>
              <w:t>小组的形式，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课前准备。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让学生养成团结合作</w:t>
            </w:r>
            <w:r w:rsidR="001754F3">
              <w:rPr>
                <w:rFonts w:hint="eastAsia"/>
                <w:sz w:val="24"/>
                <w:szCs w:val="24"/>
              </w:rPr>
              <w:t>、收集信息</w:t>
            </w:r>
            <w:r>
              <w:rPr>
                <w:rFonts w:hint="eastAsia"/>
                <w:sz w:val="24"/>
                <w:szCs w:val="24"/>
              </w:rPr>
              <w:t>的习惯。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tcBorders>
              <w:bottom w:val="single" w:sz="8" w:space="0" w:color="2E74B5" w:themeColor="accent1" w:themeShade="BF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课中合作学习</w:t>
            </w:r>
          </w:p>
        </w:tc>
      </w:tr>
      <w:tr w:rsidR="00130551">
        <w:trPr>
          <w:trHeight w:val="1038"/>
          <w:jc w:val="center"/>
        </w:trPr>
        <w:tc>
          <w:tcPr>
            <w:tcW w:w="2496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导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入</w:t>
            </w:r>
          </w:p>
        </w:tc>
        <w:tc>
          <w:tcPr>
            <w:tcW w:w="4824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 w:rsidR="00130551" w:rsidRDefault="002C10DB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案例介绍</w:t>
            </w:r>
          </w:p>
          <w:p w:rsidR="002C10DB" w:rsidRDefault="002C10DB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2778A6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 w:rsidR="002C10DB" w:rsidRDefault="00EE3CBB" w:rsidP="002C10DB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 w:rsidR="002C10DB" w:rsidRPr="002C10DB" w:rsidRDefault="002C10DB" w:rsidP="002C10DB">
            <w:pPr>
              <w:jc w:val="left"/>
              <w:rPr>
                <w:rFonts w:hint="eastAsia"/>
                <w:sz w:val="24"/>
                <w:szCs w:val="24"/>
              </w:rPr>
            </w:pPr>
            <w:r w:rsidRPr="002C10DB">
              <w:rPr>
                <w:rFonts w:hint="eastAsia"/>
                <w:sz w:val="24"/>
                <w:szCs w:val="24"/>
              </w:rPr>
              <w:t>1.</w:t>
            </w:r>
            <w:r w:rsidRPr="002C10DB">
              <w:rPr>
                <w:rFonts w:hint="eastAsia"/>
                <w:sz w:val="24"/>
                <w:szCs w:val="24"/>
              </w:rPr>
              <w:t>作为劳动者，你知道自己有哪些权利和义务？</w:t>
            </w:r>
          </w:p>
          <w:p w:rsidR="002C10DB" w:rsidRDefault="002C10DB" w:rsidP="002C10DB">
            <w:pPr>
              <w:jc w:val="left"/>
              <w:rPr>
                <w:sz w:val="24"/>
                <w:szCs w:val="24"/>
              </w:rPr>
            </w:pPr>
            <w:r w:rsidRPr="002C10DB">
              <w:rPr>
                <w:rFonts w:hint="eastAsia"/>
                <w:sz w:val="24"/>
                <w:szCs w:val="24"/>
              </w:rPr>
              <w:t>2.</w:t>
            </w:r>
            <w:r w:rsidRPr="002C10DB">
              <w:rPr>
                <w:rFonts w:hint="eastAsia"/>
                <w:sz w:val="24"/>
                <w:szCs w:val="24"/>
              </w:rPr>
              <w:t>如果你的合法权益受到侵害，你会通过哪些途径来维护自己的合法权益呢？</w:t>
            </w:r>
          </w:p>
          <w:p w:rsidR="00EE3CBB" w:rsidRDefault="00EE3CB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 w:rsidR="002C10DB">
              <w:rPr>
                <w:rFonts w:hint="eastAsia"/>
                <w:sz w:val="24"/>
                <w:szCs w:val="24"/>
              </w:rPr>
              <w:t>案例及思考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 w:rsidR="002778A6">
              <w:rPr>
                <w:rFonts w:hint="eastAsia"/>
                <w:sz w:val="24"/>
                <w:szCs w:val="24"/>
              </w:rPr>
              <w:t>初步感知劳动</w:t>
            </w:r>
            <w:r w:rsidR="002C10DB">
              <w:rPr>
                <w:rFonts w:hint="eastAsia"/>
                <w:sz w:val="24"/>
                <w:szCs w:val="24"/>
              </w:rPr>
              <w:t>者的权利和义务。</w:t>
            </w:r>
          </w:p>
        </w:tc>
      </w:tr>
      <w:tr w:rsidR="00130551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7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讲一讲</w:t>
            </w:r>
          </w:p>
          <w:p w:rsidR="00EE3CBB" w:rsidRDefault="002C10DB">
            <w:pPr>
              <w:jc w:val="center"/>
              <w:rPr>
                <w:b/>
                <w:sz w:val="28"/>
                <w:szCs w:val="28"/>
              </w:rPr>
            </w:pPr>
            <w:r w:rsidRPr="002C10DB">
              <w:rPr>
                <w:rFonts w:hint="eastAsia"/>
                <w:b/>
                <w:sz w:val="28"/>
                <w:szCs w:val="28"/>
              </w:rPr>
              <w:t>享有劳动权利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EE3CBB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三：</w:t>
            </w:r>
          </w:p>
          <w:p w:rsidR="002C10DB" w:rsidRDefault="00EE3CBB" w:rsidP="00EE3CB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老师讲述</w:t>
            </w:r>
          </w:p>
          <w:p w:rsidR="002C10DB" w:rsidRDefault="002C10DB" w:rsidP="00EE3CB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立法的目的</w:t>
            </w:r>
          </w:p>
          <w:p w:rsidR="002C10DB" w:rsidRPr="002C10DB" w:rsidRDefault="002C10DB" w:rsidP="002C10DB">
            <w:pPr>
              <w:rPr>
                <w:rFonts w:hint="eastAsia"/>
                <w:sz w:val="24"/>
                <w:szCs w:val="24"/>
              </w:rPr>
            </w:pPr>
            <w:r w:rsidRPr="002C10DB">
              <w:rPr>
                <w:rFonts w:hint="eastAsia"/>
                <w:sz w:val="24"/>
                <w:szCs w:val="24"/>
              </w:rPr>
              <w:t>为了保护劳动者的合法权益，调整劳动关系，建立和维护适应社会主义市场经济的劳动制度，促进经济发展和社会进步，根据宪法，制定本法。</w:t>
            </w:r>
          </w:p>
          <w:p w:rsidR="002C10DB" w:rsidRDefault="002C10DB" w:rsidP="002C10D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——《中华人民共和国劳动法》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2C10DB">
              <w:rPr>
                <w:rFonts w:hint="eastAsia"/>
                <w:sz w:val="24"/>
                <w:szCs w:val="24"/>
              </w:rPr>
              <w:t>第</w:t>
            </w:r>
            <w:r w:rsidRPr="002C10DB">
              <w:rPr>
                <w:rFonts w:hint="eastAsia"/>
                <w:sz w:val="24"/>
                <w:szCs w:val="24"/>
              </w:rPr>
              <w:t>1</w:t>
            </w:r>
            <w:r w:rsidRPr="002C10DB">
              <w:rPr>
                <w:rFonts w:hint="eastAsia"/>
                <w:sz w:val="24"/>
                <w:szCs w:val="24"/>
              </w:rPr>
              <w:t>条</w:t>
            </w:r>
          </w:p>
          <w:p w:rsidR="007213F3" w:rsidRDefault="007213F3" w:rsidP="002C10D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劳动关系的确定</w:t>
            </w:r>
          </w:p>
          <w:p w:rsidR="00EE3CBB" w:rsidRDefault="007213F3" w:rsidP="00EE3C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2C10DB">
              <w:rPr>
                <w:rFonts w:hint="eastAsia"/>
                <w:sz w:val="24"/>
                <w:szCs w:val="24"/>
              </w:rPr>
              <w:t>.</w:t>
            </w:r>
            <w:r w:rsidR="002C10DB">
              <w:rPr>
                <w:rFonts w:hint="eastAsia"/>
                <w:sz w:val="24"/>
                <w:szCs w:val="24"/>
              </w:rPr>
              <w:t>有关</w:t>
            </w:r>
            <w:r w:rsidR="00EE3CBB">
              <w:rPr>
                <w:rFonts w:hint="eastAsia"/>
                <w:sz w:val="24"/>
                <w:szCs w:val="24"/>
              </w:rPr>
              <w:t>劳动</w:t>
            </w:r>
            <w:r w:rsidR="002C10DB">
              <w:rPr>
                <w:rFonts w:hint="eastAsia"/>
                <w:sz w:val="24"/>
                <w:szCs w:val="24"/>
              </w:rPr>
              <w:t>的</w:t>
            </w:r>
            <w:r w:rsidR="002C10DB">
              <w:rPr>
                <w:rFonts w:hint="eastAsia"/>
                <w:sz w:val="24"/>
                <w:szCs w:val="24"/>
              </w:rPr>
              <w:t>法律</w:t>
            </w:r>
          </w:p>
          <w:p w:rsidR="00EE3CBB" w:rsidRPr="00EE3CBB" w:rsidRDefault="002C10DB" w:rsidP="002C10DB">
            <w:pPr>
              <w:pStyle w:val="a9"/>
              <w:ind w:left="480" w:firstLineChars="0" w:firstLine="0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《中华人民共和国宪法》</w:t>
            </w:r>
          </w:p>
          <w:p w:rsidR="00EE3CBB" w:rsidRDefault="002C10DB" w:rsidP="002C10DB">
            <w:pPr>
              <w:pStyle w:val="a9"/>
              <w:ind w:left="480" w:firstLineChars="0" w:firstLine="0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《中华人民共和国劳动法》</w:t>
            </w:r>
          </w:p>
          <w:p w:rsidR="00EE3CBB" w:rsidRPr="002C10DB" w:rsidRDefault="00EE3CBB" w:rsidP="002C10DB">
            <w:pPr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 w:rsidP="00EE3CBB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通过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讲解</w:t>
            </w:r>
            <w:r>
              <w:rPr>
                <w:rFonts w:ascii="宋体" w:eastAsia="宋体" w:hAnsi="宋体" w:cs="宋体"/>
                <w:sz w:val="24"/>
                <w:szCs w:val="24"/>
              </w:rPr>
              <w:t>，引发学生深入思考，</w:t>
            </w:r>
            <w:r w:rsidR="002C10DB">
              <w:rPr>
                <w:rFonts w:ascii="宋体" w:eastAsia="宋体" w:hAnsi="宋体" w:cs="宋体" w:hint="eastAsia"/>
                <w:sz w:val="24"/>
                <w:szCs w:val="24"/>
              </w:rPr>
              <w:t>法律所规定的劳动者权利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</w:tr>
      <w:tr w:rsidR="00703365" w:rsidTr="00067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0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EE3CBB">
              <w:rPr>
                <w:rFonts w:hint="eastAsia"/>
                <w:b/>
                <w:sz w:val="28"/>
                <w:szCs w:val="28"/>
              </w:rPr>
              <w:t>议一议</w:t>
            </w:r>
          </w:p>
          <w:p w:rsidR="00703365" w:rsidRDefault="002C10DB" w:rsidP="00EE3CBB">
            <w:pPr>
              <w:jc w:val="center"/>
              <w:rPr>
                <w:b/>
                <w:sz w:val="28"/>
                <w:szCs w:val="28"/>
              </w:rPr>
            </w:pPr>
            <w:r w:rsidRPr="002C10DB">
              <w:rPr>
                <w:rFonts w:hint="eastAsia"/>
                <w:b/>
                <w:sz w:val="28"/>
                <w:szCs w:val="28"/>
              </w:rPr>
              <w:t>履行劳动义务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Pr="002C10DB" w:rsidRDefault="00703365" w:rsidP="00EE3CBB">
            <w:pPr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C10DB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>环节</w:t>
            </w:r>
            <w:r w:rsidRPr="002C10DB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四：</w:t>
            </w:r>
            <w:r w:rsidRPr="002C10DB">
              <w:rPr>
                <w:rFonts w:hint="eastAsia"/>
                <w:color w:val="000000" w:themeColor="text1"/>
                <w:sz w:val="24"/>
                <w:szCs w:val="24"/>
              </w:rPr>
              <w:t>议一议</w:t>
            </w:r>
          </w:p>
          <w:p w:rsidR="00703365" w:rsidRPr="002C10DB" w:rsidRDefault="00703365" w:rsidP="00EE3CBB">
            <w:pPr>
              <w:rPr>
                <w:color w:val="000000" w:themeColor="text1"/>
                <w:sz w:val="24"/>
                <w:szCs w:val="24"/>
              </w:rPr>
            </w:pPr>
            <w:r w:rsidRPr="002C10DB">
              <w:rPr>
                <w:rFonts w:hint="eastAsia"/>
                <w:color w:val="000000" w:themeColor="text1"/>
                <w:sz w:val="24"/>
                <w:szCs w:val="24"/>
              </w:rPr>
              <w:t>劳动</w:t>
            </w:r>
            <w:r w:rsidR="00DE466C">
              <w:rPr>
                <w:rFonts w:hint="eastAsia"/>
                <w:color w:val="000000" w:themeColor="text1"/>
                <w:sz w:val="24"/>
                <w:szCs w:val="24"/>
              </w:rPr>
              <w:t>者</w:t>
            </w:r>
            <w:r w:rsidR="002C10DB" w:rsidRPr="002C10DB">
              <w:rPr>
                <w:rFonts w:hint="eastAsia"/>
                <w:color w:val="000000" w:themeColor="text1"/>
                <w:sz w:val="24"/>
                <w:szCs w:val="24"/>
              </w:rPr>
              <w:t>有哪些义务</w:t>
            </w:r>
            <w:r w:rsidRPr="002C10DB">
              <w:rPr>
                <w:rFonts w:hint="eastAsia"/>
                <w:color w:val="000000" w:themeColor="text1"/>
                <w:sz w:val="24"/>
                <w:szCs w:val="24"/>
              </w:rPr>
              <w:t>？</w:t>
            </w:r>
          </w:p>
          <w:p w:rsidR="00703365" w:rsidRPr="002C10DB" w:rsidRDefault="00703365" w:rsidP="00EE3CBB">
            <w:pPr>
              <w:rPr>
                <w:rFonts w:eastAsia="宋体"/>
                <w:color w:val="000000" w:themeColor="text1"/>
                <w:sz w:val="24"/>
                <w:szCs w:val="24"/>
              </w:rPr>
            </w:pPr>
          </w:p>
          <w:p w:rsidR="00703365" w:rsidRPr="002C10DB" w:rsidRDefault="00703365">
            <w:pPr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C10DB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>环节</w:t>
            </w:r>
            <w:r w:rsidRPr="002C10DB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五：</w:t>
            </w:r>
          </w:p>
          <w:p w:rsidR="00703365" w:rsidRPr="002C10DB" w:rsidRDefault="00703365">
            <w:pPr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C10DB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归纳总结</w:t>
            </w:r>
          </w:p>
          <w:p w:rsidR="002C10DB" w:rsidRPr="002C10DB" w:rsidRDefault="002C10DB" w:rsidP="002C10DB">
            <w:pPr>
              <w:pStyle w:val="a9"/>
              <w:numPr>
                <w:ilvl w:val="0"/>
                <w:numId w:val="3"/>
              </w:numPr>
              <w:ind w:firstLineChars="0"/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</w:pPr>
            <w:r w:rsidRPr="002C10DB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完成劳动任务；（首要义务）</w:t>
            </w:r>
          </w:p>
          <w:p w:rsidR="002C10DB" w:rsidRPr="002C10DB" w:rsidRDefault="002C10DB" w:rsidP="002C10DB">
            <w:pPr>
              <w:pStyle w:val="a9"/>
              <w:numPr>
                <w:ilvl w:val="0"/>
                <w:numId w:val="3"/>
              </w:numPr>
              <w:ind w:firstLineChars="0"/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</w:pPr>
            <w:r w:rsidRPr="002C10DB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提高职业技能；</w:t>
            </w:r>
          </w:p>
          <w:p w:rsidR="002C10DB" w:rsidRPr="002C10DB" w:rsidRDefault="002C10DB" w:rsidP="002C10DB">
            <w:pPr>
              <w:pStyle w:val="a9"/>
              <w:numPr>
                <w:ilvl w:val="0"/>
                <w:numId w:val="3"/>
              </w:numPr>
              <w:ind w:firstLineChars="0"/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</w:pPr>
            <w:r w:rsidRPr="002C10DB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执行劳动安全卫生规程；</w:t>
            </w:r>
          </w:p>
          <w:p w:rsidR="002C10DB" w:rsidRPr="002C10DB" w:rsidRDefault="002C10DB" w:rsidP="002C10DB">
            <w:pPr>
              <w:pStyle w:val="a9"/>
              <w:numPr>
                <w:ilvl w:val="0"/>
                <w:numId w:val="3"/>
              </w:numPr>
              <w:ind w:firstLineChars="0"/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</w:pPr>
            <w:r w:rsidRPr="002C10DB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遵守劳动纪律和职业道德；</w:t>
            </w:r>
          </w:p>
          <w:p w:rsidR="00703365" w:rsidRPr="002C10DB" w:rsidRDefault="002C10DB" w:rsidP="002C10DB">
            <w:pPr>
              <w:numPr>
                <w:ilvl w:val="0"/>
                <w:numId w:val="3"/>
              </w:numPr>
              <w:rPr>
                <w:rFonts w:eastAsia="宋体"/>
                <w:color w:val="000000" w:themeColor="text1"/>
                <w:sz w:val="24"/>
                <w:szCs w:val="24"/>
              </w:rPr>
            </w:pPr>
            <w:r w:rsidRPr="002C10DB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法律、法规规定的其他义务。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DF174F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通过议论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想想</w:t>
            </w:r>
            <w:r>
              <w:rPr>
                <w:rFonts w:ascii="宋体" w:eastAsia="宋体" w:hAnsi="宋体" w:cs="宋体"/>
                <w:sz w:val="24"/>
                <w:szCs w:val="24"/>
              </w:rPr>
              <w:t>自己是否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思考过劳动</w:t>
            </w:r>
            <w:r w:rsidR="002C10DB">
              <w:rPr>
                <w:rFonts w:ascii="宋体" w:eastAsia="宋体" w:hAnsi="宋体" w:cs="宋体" w:hint="eastAsia"/>
                <w:sz w:val="24"/>
                <w:szCs w:val="24"/>
              </w:rPr>
              <w:t>义务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703365" w:rsidRDefault="00703365" w:rsidP="00DF174F">
            <w:pPr>
              <w:rPr>
                <w:sz w:val="28"/>
                <w:szCs w:val="28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学生对照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结论</w:t>
            </w:r>
            <w:r>
              <w:rPr>
                <w:rFonts w:ascii="宋体" w:eastAsia="宋体" w:hAnsi="宋体" w:cs="宋体"/>
                <w:sz w:val="24"/>
                <w:szCs w:val="24"/>
              </w:rPr>
              <w:t>进行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自我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观照</w:t>
            </w:r>
            <w:proofErr w:type="gramEnd"/>
            <w:r w:rsidR="002C10DB">
              <w:rPr>
                <w:rFonts w:ascii="宋体" w:eastAsia="宋体" w:hAnsi="宋体" w:cs="宋体" w:hint="eastAsia"/>
                <w:sz w:val="24"/>
                <w:szCs w:val="24"/>
              </w:rPr>
              <w:t>在享受权利的同时，是否也积极尽义务？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</w:p>
          <w:p w:rsidR="00703365" w:rsidRDefault="00703365" w:rsidP="00067C10">
            <w:pPr>
              <w:rPr>
                <w:sz w:val="28"/>
                <w:szCs w:val="28"/>
              </w:rPr>
            </w:pPr>
          </w:p>
        </w:tc>
      </w:tr>
      <w:tr w:rsidR="00703365" w:rsidTr="00885C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2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885C53">
            <w:pPr>
              <w:rPr>
                <w:b/>
                <w:sz w:val="28"/>
                <w:szCs w:val="28"/>
              </w:rPr>
            </w:pPr>
          </w:p>
          <w:p w:rsidR="00703365" w:rsidRDefault="002C10DB" w:rsidP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做</w:t>
            </w:r>
            <w:r w:rsidR="00703365" w:rsidRPr="00BF6AB3"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</w:rPr>
              <w:t>做</w:t>
            </w:r>
          </w:p>
          <w:p w:rsidR="00703365" w:rsidRDefault="002C10DB" w:rsidP="00EE3CBB">
            <w:pPr>
              <w:jc w:val="center"/>
              <w:rPr>
                <w:sz w:val="28"/>
                <w:szCs w:val="28"/>
              </w:rPr>
            </w:pPr>
            <w:r w:rsidRPr="002C10DB">
              <w:rPr>
                <w:rFonts w:hint="eastAsia"/>
                <w:b/>
                <w:sz w:val="28"/>
                <w:szCs w:val="28"/>
              </w:rPr>
              <w:t>维护劳动权益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2C10DB" w:rsidRDefault="002C10DB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</w:t>
            </w:r>
            <w:r w:rsidR="00885C53">
              <w:rPr>
                <w:rFonts w:ascii="宋体" w:eastAsia="宋体" w:hAnsi="宋体" w:cs="宋体" w:hint="eastAsia"/>
                <w:sz w:val="24"/>
                <w:szCs w:val="24"/>
              </w:rPr>
              <w:t>六</w:t>
            </w:r>
          </w:p>
          <w:p w:rsidR="00703365" w:rsidRDefault="00D0246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同学们</w:t>
            </w:r>
            <w:r w:rsidR="00885C53">
              <w:rPr>
                <w:rFonts w:ascii="宋体" w:eastAsia="宋体" w:hAnsi="宋体" w:cs="宋体" w:hint="eastAsia"/>
                <w:sz w:val="24"/>
                <w:szCs w:val="24"/>
              </w:rPr>
              <w:t>结合收集的案例，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分组上台讲述</w:t>
            </w:r>
            <w:r w:rsidR="00885C53">
              <w:rPr>
                <w:rFonts w:ascii="宋体" w:eastAsia="宋体" w:hAnsi="宋体" w:cs="宋体" w:hint="eastAsia"/>
                <w:sz w:val="24"/>
                <w:szCs w:val="24"/>
              </w:rPr>
              <w:t>依法维护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劳动</w:t>
            </w:r>
            <w:r w:rsidR="00885C53">
              <w:rPr>
                <w:rFonts w:ascii="宋体" w:eastAsia="宋体" w:hAnsi="宋体" w:cs="宋体" w:hint="eastAsia"/>
                <w:sz w:val="24"/>
                <w:szCs w:val="24"/>
              </w:rPr>
              <w:t>权益的做法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0246E" w:rsidRPr="00D0246E" w:rsidRDefault="00D0246E" w:rsidP="00D0246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D0246E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在讲述中树立正确的劳动</w:t>
            </w:r>
            <w:r w:rsidR="00885C53">
              <w:rPr>
                <w:rFonts w:ascii="宋体" w:eastAsia="宋体" w:hAnsi="宋体" w:cs="宋体" w:hint="eastAsia"/>
                <w:sz w:val="24"/>
                <w:szCs w:val="24"/>
              </w:rPr>
              <w:t>权益维护意识，并知晓正确的维权方式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703365" w:rsidRPr="00703365" w:rsidRDefault="00703365" w:rsidP="00885C53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课后自主学习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后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展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BF6AB3" w:rsidRDefault="00BF6AB3">
            <w:pPr>
              <w:pStyle w:val="a5"/>
              <w:widowControl/>
              <w:spacing w:beforeAutospacing="0" w:afterAutospacing="0"/>
              <w:rPr>
                <w:rFonts w:ascii="宋体" w:eastAsia="宋体" w:hAnsi="宋体" w:cs="宋体"/>
                <w:color w:val="000000"/>
                <w:szCs w:val="24"/>
              </w:rPr>
            </w:pPr>
            <w:r w:rsidRPr="00BF6AB3">
              <w:rPr>
                <w:rFonts w:ascii="宋体" w:eastAsia="宋体" w:hAnsi="宋体" w:cs="宋体" w:hint="eastAsia"/>
                <w:color w:val="000000"/>
                <w:szCs w:val="24"/>
              </w:rPr>
              <w:t>做一做</w:t>
            </w:r>
          </w:p>
          <w:p w:rsidR="00130551" w:rsidRDefault="00885C53" w:rsidP="00885C53">
            <w:pPr>
              <w:rPr>
                <w:sz w:val="24"/>
                <w:szCs w:val="24"/>
              </w:rPr>
            </w:pPr>
            <w:bookmarkStart w:id="0" w:name="_GoBack"/>
            <w:r w:rsidRPr="00885C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学习《中华人民共和国劳动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合同</w:t>
            </w:r>
            <w:r w:rsidRPr="00885C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法》，根据相关规定拟一份劳动合同书与同学分享。</w:t>
            </w:r>
            <w:bookmarkEnd w:id="0"/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D0246E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在实践中</w:t>
            </w:r>
            <w:r w:rsidR="005543C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亲身感知劳动</w:t>
            </w:r>
            <w:r w:rsidR="00885C5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法规定的权利和义务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总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结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 w:rsidP="00365733">
            <w:pPr>
              <w:ind w:firstLineChars="297" w:firstLine="713"/>
              <w:jc w:val="left"/>
              <w:rPr>
                <w:sz w:val="24"/>
                <w:szCs w:val="24"/>
              </w:rPr>
            </w:pPr>
          </w:p>
        </w:tc>
      </w:tr>
    </w:tbl>
    <w:p w:rsidR="00130551" w:rsidRDefault="00130551">
      <w:pPr>
        <w:rPr>
          <w:sz w:val="28"/>
          <w:szCs w:val="28"/>
        </w:rPr>
      </w:pPr>
    </w:p>
    <w:p w:rsidR="00130551" w:rsidRDefault="00130551">
      <w:pPr>
        <w:spacing w:line="240" w:lineRule="atLeast"/>
        <w:rPr>
          <w:sz w:val="28"/>
          <w:szCs w:val="28"/>
        </w:rPr>
      </w:pPr>
    </w:p>
    <w:p w:rsidR="00130551" w:rsidRDefault="00130551">
      <w:pPr>
        <w:rPr>
          <w:sz w:val="28"/>
          <w:szCs w:val="28"/>
        </w:rPr>
      </w:pPr>
    </w:p>
    <w:sectPr w:rsidR="00130551" w:rsidSect="00365733">
      <w:pgSz w:w="11906" w:h="16838"/>
      <w:pgMar w:top="1134" w:right="1134" w:bottom="680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5C" w:rsidRDefault="00E9025C" w:rsidP="00365733">
      <w:r>
        <w:separator/>
      </w:r>
    </w:p>
  </w:endnote>
  <w:endnote w:type="continuationSeparator" w:id="0">
    <w:p w:rsidR="00E9025C" w:rsidRDefault="00E9025C" w:rsidP="0036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5C" w:rsidRDefault="00E9025C" w:rsidP="00365733">
      <w:r>
        <w:separator/>
      </w:r>
    </w:p>
  </w:footnote>
  <w:footnote w:type="continuationSeparator" w:id="0">
    <w:p w:rsidR="00E9025C" w:rsidRDefault="00E9025C" w:rsidP="00365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18EEA"/>
    <w:multiLevelType w:val="singleLevel"/>
    <w:tmpl w:val="C4818E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2A5D0C"/>
    <w:multiLevelType w:val="hybridMultilevel"/>
    <w:tmpl w:val="137CE2F8"/>
    <w:lvl w:ilvl="0" w:tplc="AC6EA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1058DE"/>
    <w:multiLevelType w:val="hybridMultilevel"/>
    <w:tmpl w:val="896C77DE"/>
    <w:lvl w:ilvl="0" w:tplc="A64E73E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7F"/>
    <w:rsid w:val="000202F9"/>
    <w:rsid w:val="00075CDF"/>
    <w:rsid w:val="000A3590"/>
    <w:rsid w:val="00130551"/>
    <w:rsid w:val="00130878"/>
    <w:rsid w:val="0015006A"/>
    <w:rsid w:val="001754F3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2C10DB"/>
    <w:rsid w:val="003361B1"/>
    <w:rsid w:val="00365733"/>
    <w:rsid w:val="00377DDD"/>
    <w:rsid w:val="003863ED"/>
    <w:rsid w:val="003C1E7C"/>
    <w:rsid w:val="00426FC8"/>
    <w:rsid w:val="00430CB8"/>
    <w:rsid w:val="00434B5E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213F3"/>
    <w:rsid w:val="0082604A"/>
    <w:rsid w:val="008565B8"/>
    <w:rsid w:val="008773AA"/>
    <w:rsid w:val="0088527F"/>
    <w:rsid w:val="00885C53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47416"/>
    <w:rsid w:val="00C61052"/>
    <w:rsid w:val="00C910E1"/>
    <w:rsid w:val="00CD3470"/>
    <w:rsid w:val="00D0246E"/>
    <w:rsid w:val="00DA1FEE"/>
    <w:rsid w:val="00DB13F7"/>
    <w:rsid w:val="00DE466C"/>
    <w:rsid w:val="00DF174F"/>
    <w:rsid w:val="00E13A1C"/>
    <w:rsid w:val="00E3101D"/>
    <w:rsid w:val="00E9025C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17DB1F4B"/>
    <w:rsid w:val="19874B5D"/>
    <w:rsid w:val="273756AD"/>
    <w:rsid w:val="298E4D16"/>
    <w:rsid w:val="305771AB"/>
    <w:rsid w:val="32392AC7"/>
    <w:rsid w:val="39337E03"/>
    <w:rsid w:val="399979CE"/>
    <w:rsid w:val="43797FF7"/>
    <w:rsid w:val="48E15E16"/>
    <w:rsid w:val="54C321DE"/>
    <w:rsid w:val="5F6D454B"/>
    <w:rsid w:val="638F3342"/>
    <w:rsid w:val="6A8B79B8"/>
    <w:rsid w:val="72E91510"/>
    <w:rsid w:val="750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1419BF-F6EB-4937-8073-9C653369105F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E26C2E1-4AB4-4FB4-84B2-3293DB1AE2DB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导入</a:t>
          </a:r>
        </a:p>
        <a:p>
          <a:r>
            <a:rPr lang="zh-CN" altLang="en-US" sz="1000" b="1">
              <a:solidFill>
                <a:schemeClr val="bg1"/>
              </a:solidFill>
            </a:rPr>
            <a:t>（案例）</a:t>
          </a:r>
          <a:endParaRPr lang="zh-CN" altLang="en-US" sz="1000">
            <a:solidFill>
              <a:schemeClr val="bg1"/>
            </a:solidFill>
          </a:endParaRPr>
        </a:p>
      </dgm:t>
    </dgm:pt>
    <dgm:pt modelId="{454AB898-BF95-42E8-B6DD-EAE5D36C279F}" type="par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CFCA1BA8-20A2-47D5-841A-8254A34D3858}" type="sib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E39520A1-F33C-46C3-9621-5C8B737000A1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讲一讲</a:t>
          </a:r>
        </a:p>
        <a:p>
          <a:r>
            <a:rPr lang="zh-CN" altLang="en-US" sz="1000" b="1">
              <a:solidFill>
                <a:schemeClr val="bg1"/>
              </a:solidFill>
            </a:rPr>
            <a:t>（享有劳动权利）</a:t>
          </a:r>
        </a:p>
      </dgm:t>
    </dgm:pt>
    <dgm:pt modelId="{046577F1-D5F5-463A-98A2-E353D6E8A654}" type="par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8A128E8C-27A7-4E63-94A7-E31F41E3CA3E}" type="sib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570200D9-D0DE-44EF-8EA2-B62AB2979DF2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议一议</a:t>
          </a:r>
        </a:p>
        <a:p>
          <a:r>
            <a:rPr lang="zh-CN" altLang="en-US" sz="1000" b="1">
              <a:solidFill>
                <a:schemeClr val="bg1"/>
              </a:solidFill>
            </a:rPr>
            <a:t>（履行劳动义务）</a:t>
          </a:r>
        </a:p>
      </dgm:t>
    </dgm:pt>
    <dgm:pt modelId="{3E1BA6FF-B2D0-4F86-92A2-0849C4AA69F9}" type="par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A4F120C2-E1F6-4B50-A4C6-B9F3C7E6F9CF}" type="sib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579DA235-D32B-49A4-B2E9-0BDDAEA9876F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做一做</a:t>
          </a:r>
        </a:p>
        <a:p>
          <a:r>
            <a:rPr lang="zh-CN" altLang="en-US" sz="1000" b="1">
              <a:solidFill>
                <a:schemeClr val="bg1"/>
              </a:solidFill>
            </a:rPr>
            <a:t>（维护劳动权益）</a:t>
          </a:r>
        </a:p>
      </dgm:t>
    </dgm:pt>
    <dgm:pt modelId="{8B1F58F6-F9A7-4863-BD5C-A7B77D8B971F}" type="par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8910335B-4B75-470C-A5C3-6CC23052552F}" type="sib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E8818BFD-8F64-4764-A326-1F019C2254A3}" type="pres">
      <dgm:prSet presAssocID="{E41419BF-F6EB-4937-8073-9C653369105F}" presName="Name0" presStyleCnt="0">
        <dgm:presLayoutVars>
          <dgm:dir/>
          <dgm:animLvl val="lvl"/>
          <dgm:resizeHandles val="exact"/>
        </dgm:presLayoutVars>
      </dgm:prSet>
      <dgm:spPr/>
    </dgm:pt>
    <dgm:pt modelId="{2B01EDB0-AC97-4015-86C0-9BE328675308}" type="pres">
      <dgm:prSet presAssocID="{1E26C2E1-4AB4-4FB4-84B2-3293DB1AE2DB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53DF61A-BE66-4828-A594-50DE12D40583}" type="pres">
      <dgm:prSet presAssocID="{CFCA1BA8-20A2-47D5-841A-8254A34D3858}" presName="parTxOnlySpace" presStyleCnt="0"/>
      <dgm:spPr/>
    </dgm:pt>
    <dgm:pt modelId="{C7758540-5DEE-44A5-BF28-9397A319B192}" type="pres">
      <dgm:prSet presAssocID="{E39520A1-F33C-46C3-9621-5C8B737000A1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95807CB-AA62-4CA3-9A30-A2275F31F735}" type="pres">
      <dgm:prSet presAssocID="{8A128E8C-27A7-4E63-94A7-E31F41E3CA3E}" presName="parTxOnlySpace" presStyleCnt="0"/>
      <dgm:spPr/>
    </dgm:pt>
    <dgm:pt modelId="{D0EB91F3-6F4B-4B16-935F-B73DE25FA98E}" type="pres">
      <dgm:prSet presAssocID="{570200D9-D0DE-44EF-8EA2-B62AB2979DF2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239861C-CD3B-414A-9903-2BB9C1181EE4}" type="pres">
      <dgm:prSet presAssocID="{A4F120C2-E1F6-4B50-A4C6-B9F3C7E6F9CF}" presName="parTxOnlySpace" presStyleCnt="0"/>
      <dgm:spPr/>
    </dgm:pt>
    <dgm:pt modelId="{4E26E599-0FDA-450C-8CBA-D6439E9FAE2E}" type="pres">
      <dgm:prSet presAssocID="{579DA235-D32B-49A4-B2E9-0BDDAEA9876F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DFDC8530-4F72-416A-A69C-E9E5E1470589}" type="presOf" srcId="{579DA235-D32B-49A4-B2E9-0BDDAEA9876F}" destId="{4E26E599-0FDA-450C-8CBA-D6439E9FAE2E}" srcOrd="0" destOrd="0" presId="urn:microsoft.com/office/officeart/2005/8/layout/chevron1"/>
    <dgm:cxn modelId="{BB4E09A3-EB38-431F-97BE-5C1F10C180B8}" type="presOf" srcId="{E39520A1-F33C-46C3-9621-5C8B737000A1}" destId="{C7758540-5DEE-44A5-BF28-9397A319B192}" srcOrd="0" destOrd="0" presId="urn:microsoft.com/office/officeart/2005/8/layout/chevron1"/>
    <dgm:cxn modelId="{DF1E655E-E121-417C-8F8D-40E354729729}" srcId="{E41419BF-F6EB-4937-8073-9C653369105F}" destId="{1E26C2E1-4AB4-4FB4-84B2-3293DB1AE2DB}" srcOrd="0" destOrd="0" parTransId="{454AB898-BF95-42E8-B6DD-EAE5D36C279F}" sibTransId="{CFCA1BA8-20A2-47D5-841A-8254A34D3858}"/>
    <dgm:cxn modelId="{FF3E7F79-FCA3-445B-85FC-A8C2B667101C}" srcId="{E41419BF-F6EB-4937-8073-9C653369105F}" destId="{E39520A1-F33C-46C3-9621-5C8B737000A1}" srcOrd="1" destOrd="0" parTransId="{046577F1-D5F5-463A-98A2-E353D6E8A654}" sibTransId="{8A128E8C-27A7-4E63-94A7-E31F41E3CA3E}"/>
    <dgm:cxn modelId="{63066399-2AC5-47C3-A62A-9102EC240B23}" type="presOf" srcId="{E41419BF-F6EB-4937-8073-9C653369105F}" destId="{E8818BFD-8F64-4764-A326-1F019C2254A3}" srcOrd="0" destOrd="0" presId="urn:microsoft.com/office/officeart/2005/8/layout/chevron1"/>
    <dgm:cxn modelId="{83157B9E-051B-4574-84F1-C2613AB64EDD}" srcId="{E41419BF-F6EB-4937-8073-9C653369105F}" destId="{570200D9-D0DE-44EF-8EA2-B62AB2979DF2}" srcOrd="2" destOrd="0" parTransId="{3E1BA6FF-B2D0-4F86-92A2-0849C4AA69F9}" sibTransId="{A4F120C2-E1F6-4B50-A4C6-B9F3C7E6F9CF}"/>
    <dgm:cxn modelId="{0A7CE7FE-D24D-47F3-837C-C96FA634482A}" srcId="{E41419BF-F6EB-4937-8073-9C653369105F}" destId="{579DA235-D32B-49A4-B2E9-0BDDAEA9876F}" srcOrd="3" destOrd="0" parTransId="{8B1F58F6-F9A7-4863-BD5C-A7B77D8B971F}" sibTransId="{8910335B-4B75-470C-A5C3-6CC23052552F}"/>
    <dgm:cxn modelId="{98EFFB26-5857-483F-9710-23AF62E9E97D}" type="presOf" srcId="{1E26C2E1-4AB4-4FB4-84B2-3293DB1AE2DB}" destId="{2B01EDB0-AC97-4015-86C0-9BE328675308}" srcOrd="0" destOrd="0" presId="urn:microsoft.com/office/officeart/2005/8/layout/chevron1"/>
    <dgm:cxn modelId="{48907B9B-3213-4C69-BD83-C56CF755BADA}" type="presOf" srcId="{570200D9-D0DE-44EF-8EA2-B62AB2979DF2}" destId="{D0EB91F3-6F4B-4B16-935F-B73DE25FA98E}" srcOrd="0" destOrd="0" presId="urn:microsoft.com/office/officeart/2005/8/layout/chevron1"/>
    <dgm:cxn modelId="{9F9A42FC-D397-4D25-987E-A397ACA9F365}" type="presParOf" srcId="{E8818BFD-8F64-4764-A326-1F019C2254A3}" destId="{2B01EDB0-AC97-4015-86C0-9BE328675308}" srcOrd="0" destOrd="0" presId="urn:microsoft.com/office/officeart/2005/8/layout/chevron1"/>
    <dgm:cxn modelId="{EC76A0DB-302A-4946-8BBE-CFE2383FE9D6}" type="presParOf" srcId="{E8818BFD-8F64-4764-A326-1F019C2254A3}" destId="{553DF61A-BE66-4828-A594-50DE12D40583}" srcOrd="1" destOrd="0" presId="urn:microsoft.com/office/officeart/2005/8/layout/chevron1"/>
    <dgm:cxn modelId="{42A12807-3810-4ABD-A524-4310E22DC099}" type="presParOf" srcId="{E8818BFD-8F64-4764-A326-1F019C2254A3}" destId="{C7758540-5DEE-44A5-BF28-9397A319B192}" srcOrd="2" destOrd="0" presId="urn:microsoft.com/office/officeart/2005/8/layout/chevron1"/>
    <dgm:cxn modelId="{F769266A-DEEA-4612-8848-C891568F42B5}" type="presParOf" srcId="{E8818BFD-8F64-4764-A326-1F019C2254A3}" destId="{C95807CB-AA62-4CA3-9A30-A2275F31F735}" srcOrd="3" destOrd="0" presId="urn:microsoft.com/office/officeart/2005/8/layout/chevron1"/>
    <dgm:cxn modelId="{64C41766-F28E-46CD-9BC6-50BB5F80DC7E}" type="presParOf" srcId="{E8818BFD-8F64-4764-A326-1F019C2254A3}" destId="{D0EB91F3-6F4B-4B16-935F-B73DE25FA98E}" srcOrd="4" destOrd="0" presId="urn:microsoft.com/office/officeart/2005/8/layout/chevron1"/>
    <dgm:cxn modelId="{E82FDBD9-507B-446B-A441-33500D27E3F6}" type="presParOf" srcId="{E8818BFD-8F64-4764-A326-1F019C2254A3}" destId="{A239861C-CD3B-414A-9903-2BB9C1181EE4}" srcOrd="5" destOrd="0" presId="urn:microsoft.com/office/officeart/2005/8/layout/chevron1"/>
    <dgm:cxn modelId="{47B34C7B-6381-4F28-9433-DDE68FD1F18A}" type="presParOf" srcId="{E8818BFD-8F64-4764-A326-1F019C2254A3}" destId="{4E26E599-0FDA-450C-8CBA-D6439E9FAE2E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01EDB0-AC97-4015-86C0-9BE328675308}">
      <dsp:nvSpPr>
        <dsp:cNvPr id="0" name=""/>
        <dsp:cNvSpPr/>
      </dsp:nvSpPr>
      <dsp:spPr>
        <a:xfrm>
          <a:off x="2496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导入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（案例）</a:t>
          </a:r>
          <a:endParaRPr lang="zh-CN" altLang="en-US" sz="1000" kern="1200">
            <a:solidFill>
              <a:schemeClr val="bg1"/>
            </a:solidFill>
          </a:endParaRPr>
        </a:p>
      </dsp:txBody>
      <dsp:txXfrm>
        <a:off x="293125" y="904758"/>
        <a:ext cx="871886" cy="581257"/>
      </dsp:txXfrm>
    </dsp:sp>
    <dsp:sp modelId="{C7758540-5DEE-44A5-BF28-9397A319B192}">
      <dsp:nvSpPr>
        <dsp:cNvPr id="0" name=""/>
        <dsp:cNvSpPr/>
      </dsp:nvSpPr>
      <dsp:spPr>
        <a:xfrm>
          <a:off x="1310325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讲一讲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（享有劳动权利）</a:t>
          </a:r>
        </a:p>
      </dsp:txBody>
      <dsp:txXfrm>
        <a:off x="1600954" y="904758"/>
        <a:ext cx="871886" cy="581257"/>
      </dsp:txXfrm>
    </dsp:sp>
    <dsp:sp modelId="{D0EB91F3-6F4B-4B16-935F-B73DE25FA98E}">
      <dsp:nvSpPr>
        <dsp:cNvPr id="0" name=""/>
        <dsp:cNvSpPr/>
      </dsp:nvSpPr>
      <dsp:spPr>
        <a:xfrm>
          <a:off x="2618155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议一议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（履行劳动义务）</a:t>
          </a:r>
        </a:p>
      </dsp:txBody>
      <dsp:txXfrm>
        <a:off x="2908784" y="904758"/>
        <a:ext cx="871886" cy="581257"/>
      </dsp:txXfrm>
    </dsp:sp>
    <dsp:sp modelId="{4E26E599-0FDA-450C-8CBA-D6439E9FAE2E}">
      <dsp:nvSpPr>
        <dsp:cNvPr id="0" name=""/>
        <dsp:cNvSpPr/>
      </dsp:nvSpPr>
      <dsp:spPr>
        <a:xfrm>
          <a:off x="3925984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做一做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（维护劳动权益）</a:t>
          </a:r>
        </a:p>
      </dsp:txBody>
      <dsp:txXfrm>
        <a:off x="4216613" y="904758"/>
        <a:ext cx="871886" cy="5812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C6"/>
    <w:rsid w:val="00352678"/>
    <w:rsid w:val="006A284F"/>
    <w:rsid w:val="008952B9"/>
    <w:rsid w:val="00A73A4F"/>
    <w:rsid w:val="00B73BC6"/>
    <w:rsid w:val="00BD6A22"/>
    <w:rsid w:val="00EE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F3CD731A37450EBB7E6B10524BB0AC">
    <w:name w:val="2AF3CD731A37450EBB7E6B10524BB0AC"/>
    <w:rsid w:val="00B73BC6"/>
    <w:pPr>
      <w:widowControl w:val="0"/>
      <w:jc w:val="both"/>
    </w:pPr>
  </w:style>
  <w:style w:type="paragraph" w:customStyle="1" w:styleId="A817B7873C814DE192F36044696B8716">
    <w:name w:val="A817B7873C814DE192F36044696B8716"/>
    <w:rsid w:val="00B73BC6"/>
    <w:pPr>
      <w:widowControl w:val="0"/>
      <w:jc w:val="both"/>
    </w:pPr>
  </w:style>
  <w:style w:type="paragraph" w:customStyle="1" w:styleId="AF7683CD7A2C41F18C62CE2292C3C29E">
    <w:name w:val="AF7683CD7A2C41F18C62CE2292C3C29E"/>
    <w:rsid w:val="00B73BC6"/>
    <w:pPr>
      <w:widowControl w:val="0"/>
      <w:jc w:val="both"/>
    </w:pPr>
  </w:style>
  <w:style w:type="paragraph" w:customStyle="1" w:styleId="164D25D153964AD6B181B39C142A83F7">
    <w:name w:val="164D25D153964AD6B181B39C142A83F7"/>
    <w:rsid w:val="00B73BC6"/>
    <w:pPr>
      <w:widowControl w:val="0"/>
      <w:jc w:val="both"/>
    </w:pPr>
  </w:style>
  <w:style w:type="paragraph" w:customStyle="1" w:styleId="5F8B5407A40B447CA0B37080E79D43D0">
    <w:name w:val="5F8B5407A40B447CA0B37080E79D43D0"/>
    <w:rsid w:val="00B73BC6"/>
    <w:pPr>
      <w:widowControl w:val="0"/>
      <w:jc w:val="both"/>
    </w:pPr>
  </w:style>
  <w:style w:type="paragraph" w:customStyle="1" w:styleId="33494AAC560F409BADD42F77D976A597">
    <w:name w:val="33494AAC560F409BADD42F77D976A597"/>
    <w:rsid w:val="00B73BC6"/>
    <w:pPr>
      <w:widowControl w:val="0"/>
      <w:jc w:val="both"/>
    </w:pPr>
  </w:style>
  <w:style w:type="paragraph" w:customStyle="1" w:styleId="45404F03470246D8BA45542B2FEE1045">
    <w:name w:val="45404F03470246D8BA45542B2FEE1045"/>
    <w:rsid w:val="00352678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F3CD731A37450EBB7E6B10524BB0AC">
    <w:name w:val="2AF3CD731A37450EBB7E6B10524BB0AC"/>
    <w:rsid w:val="00B73BC6"/>
    <w:pPr>
      <w:widowControl w:val="0"/>
      <w:jc w:val="both"/>
    </w:pPr>
  </w:style>
  <w:style w:type="paragraph" w:customStyle="1" w:styleId="A817B7873C814DE192F36044696B8716">
    <w:name w:val="A817B7873C814DE192F36044696B8716"/>
    <w:rsid w:val="00B73BC6"/>
    <w:pPr>
      <w:widowControl w:val="0"/>
      <w:jc w:val="both"/>
    </w:pPr>
  </w:style>
  <w:style w:type="paragraph" w:customStyle="1" w:styleId="AF7683CD7A2C41F18C62CE2292C3C29E">
    <w:name w:val="AF7683CD7A2C41F18C62CE2292C3C29E"/>
    <w:rsid w:val="00B73BC6"/>
    <w:pPr>
      <w:widowControl w:val="0"/>
      <w:jc w:val="both"/>
    </w:pPr>
  </w:style>
  <w:style w:type="paragraph" w:customStyle="1" w:styleId="164D25D153964AD6B181B39C142A83F7">
    <w:name w:val="164D25D153964AD6B181B39C142A83F7"/>
    <w:rsid w:val="00B73BC6"/>
    <w:pPr>
      <w:widowControl w:val="0"/>
      <w:jc w:val="both"/>
    </w:pPr>
  </w:style>
  <w:style w:type="paragraph" w:customStyle="1" w:styleId="5F8B5407A40B447CA0B37080E79D43D0">
    <w:name w:val="5F8B5407A40B447CA0B37080E79D43D0"/>
    <w:rsid w:val="00B73BC6"/>
    <w:pPr>
      <w:widowControl w:val="0"/>
      <w:jc w:val="both"/>
    </w:pPr>
  </w:style>
  <w:style w:type="paragraph" w:customStyle="1" w:styleId="33494AAC560F409BADD42F77D976A597">
    <w:name w:val="33494AAC560F409BADD42F77D976A597"/>
    <w:rsid w:val="00B73BC6"/>
    <w:pPr>
      <w:widowControl w:val="0"/>
      <w:jc w:val="both"/>
    </w:pPr>
  </w:style>
  <w:style w:type="paragraph" w:customStyle="1" w:styleId="45404F03470246D8BA45542B2FEE1045">
    <w:name w:val="45404F03470246D8BA45542B2FEE1045"/>
    <w:rsid w:val="0035267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7E7424-3839-4ABD-AC15-5AB1ACE0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4</Pages>
  <Words>191</Words>
  <Characters>1089</Characters>
  <Application>Microsoft Office Word</Application>
  <DocSecurity>0</DocSecurity>
  <Lines>9</Lines>
  <Paragraphs>2</Paragraphs>
  <ScaleCrop>false</ScaleCrop>
  <Company>		WIN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树立正确的劳动观念</dc:title>
  <dc:creator/>
  <cp:lastModifiedBy>WIN</cp:lastModifiedBy>
  <cp:revision>57</cp:revision>
  <dcterms:created xsi:type="dcterms:W3CDTF">2023-03-07T01:25:00Z</dcterms:created>
  <dcterms:modified xsi:type="dcterms:W3CDTF">2023-10-15T13:44:00Z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